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sz w:val="24"/>
          <w:szCs w:val="24"/>
        </w:rPr>
        <w:t>Техническое задани</w:t>
      </w:r>
      <w:r>
        <w:rPr>
          <w:sz w:val="24"/>
          <w:szCs w:val="24"/>
        </w:rPr>
        <w:t>е</w:t>
      </w:r>
    </w:p>
    <w:p>
      <w:pPr>
        <w:pStyle w:val="Normal"/>
        <w:spacing w:before="0" w:after="120"/>
        <w:jc w:val="right"/>
        <w:rPr/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 20_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г.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1891030</wp:posOffset>
                </wp:positionH>
                <wp:positionV relativeFrom="paragraph">
                  <wp:posOffset>166370</wp:posOffset>
                </wp:positionV>
                <wp:extent cx="4292600" cy="1270"/>
                <wp:effectExtent l="0" t="0" r="33020" b="19050"/>
                <wp:wrapNone/>
                <wp:docPr id="1" name="Прямая соедините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8.9pt,13.1pt" to="486.8pt,13.1pt" ID="Прямая соединительная линия 5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Наименование организации: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436880</wp:posOffset>
                </wp:positionH>
                <wp:positionV relativeFrom="paragraph">
                  <wp:posOffset>164465</wp:posOffset>
                </wp:positionV>
                <wp:extent cx="5745480" cy="635"/>
                <wp:effectExtent l="0" t="0" r="27305" b="1905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.4pt,12.95pt" to="486.7pt,12.95pt" ID="Прямая соединительная линия 6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Адрес: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1134745</wp:posOffset>
                </wp:positionH>
                <wp:positionV relativeFrom="paragraph">
                  <wp:posOffset>167640</wp:posOffset>
                </wp:positionV>
                <wp:extent cx="5047615" cy="635"/>
                <wp:effectExtent l="0" t="0" r="20320" b="19050"/>
                <wp:wrapNone/>
                <wp:docPr id="3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35pt,13.2pt" to="486.7pt,13.2pt" ID="Прямая соединительная линия 7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Контактное лицо: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595630</wp:posOffset>
                </wp:positionH>
                <wp:positionV relativeFrom="paragraph">
                  <wp:posOffset>165100</wp:posOffset>
                </wp:positionV>
                <wp:extent cx="1379855" cy="1270"/>
                <wp:effectExtent l="0" t="0" r="30480" b="19050"/>
                <wp:wrapNone/>
                <wp:docPr id="4" name="Прямая соедините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1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9pt,13pt" to="155.45pt,13pt" ID="Прямая соединительная линия 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2318385</wp:posOffset>
                </wp:positionH>
                <wp:positionV relativeFrom="paragraph">
                  <wp:posOffset>165100</wp:posOffset>
                </wp:positionV>
                <wp:extent cx="1348740" cy="635"/>
                <wp:effectExtent l="0" t="0" r="23495" b="19050"/>
                <wp:wrapNone/>
                <wp:docPr id="5" name="Прямая соедините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2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2.55pt,13pt" to="288.65pt,13pt" ID="Прямая соединительная линия 9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4121150</wp:posOffset>
                </wp:positionH>
                <wp:positionV relativeFrom="paragraph">
                  <wp:posOffset>165100</wp:posOffset>
                </wp:positionV>
                <wp:extent cx="2061845" cy="1270"/>
                <wp:effectExtent l="0" t="0" r="34925" b="19050"/>
                <wp:wrapNone/>
                <wp:docPr id="6" name="Прямая соедините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4.5pt,13pt" to="486.75pt,13pt" ID="Прямая соединительная линия 10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 xml:space="preserve">Телефон:                                        Факс:                                     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2508885</wp:posOffset>
                </wp:positionH>
                <wp:positionV relativeFrom="paragraph">
                  <wp:posOffset>152400</wp:posOffset>
                </wp:positionV>
                <wp:extent cx="3673475" cy="635"/>
                <wp:effectExtent l="0" t="0" r="22860" b="19050"/>
                <wp:wrapNone/>
                <wp:docPr id="7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7.55pt,12pt" to="486.7pt,12pt" ID="Прямая соединительная линия 1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Уплотняемый узел или оборудование: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1066165</wp:posOffset>
                </wp:positionH>
                <wp:positionV relativeFrom="paragraph">
                  <wp:posOffset>171450</wp:posOffset>
                </wp:positionV>
                <wp:extent cx="5143500" cy="1270"/>
                <wp:effectExtent l="0" t="0" r="20320" b="19050"/>
                <wp:wrapNone/>
                <wp:docPr id="8" name="Прямая соедините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9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3.95pt,13.5pt" to="488.85pt,13.5pt" ID="Прямая соединительная линия 12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Тип уплотнения: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2381885</wp:posOffset>
                </wp:positionH>
                <wp:positionV relativeFrom="paragraph">
                  <wp:posOffset>164465</wp:posOffset>
                </wp:positionV>
                <wp:extent cx="3826510" cy="1270"/>
                <wp:effectExtent l="0" t="0" r="22225" b="19050"/>
                <wp:wrapNone/>
                <wp:docPr id="9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7.55pt,12.95pt" to="488.75pt,12.95pt" ID="Прямая соединительная линия 14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Желаемый профиль (если известен):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Условия эксплуатации:</w:t>
      </w:r>
    </w:p>
    <w:tbl>
      <w:tblPr>
        <w:tblStyle w:val="a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5104"/>
      </w:tblGrid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US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  <m:r>
                <w:rPr>
                  <w:rFonts w:ascii="Cambria Math" w:hAnsi="Cambria Math"/>
                </w:rPr>
                <m:t xml:space="preserve">℃</m:t>
              </m:r>
            </m:oMath>
            <w:r>
              <w:rPr>
                <w:rFonts w:eastAsia="" w:eastAsiaTheme="minorEastAsia"/>
                <w:sz w:val="24"/>
                <w:szCs w:val="24"/>
                <w:lang w:val="en-US"/>
              </w:rPr>
              <w:t>(min, max):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(</w:t>
            </w:r>
            <w:r>
              <w:rPr>
                <w:sz w:val="24"/>
                <w:szCs w:val="24"/>
                <w:lang w:val="en-US"/>
              </w:rPr>
              <w:t>bar</w:t>
            </w:r>
            <w:r>
              <w:rPr>
                <w:sz w:val="24"/>
                <w:szCs w:val="24"/>
              </w:rPr>
              <w:t>, мПа, кг/см):</w:t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(м/с, об./мин)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среда</w:t>
            </w:r>
          </w:p>
        </w:tc>
      </w:tr>
    </w:tbl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1610360</wp:posOffset>
                </wp:positionH>
                <wp:positionV relativeFrom="paragraph">
                  <wp:posOffset>166370</wp:posOffset>
                </wp:positionV>
                <wp:extent cx="4572000" cy="635"/>
                <wp:effectExtent l="0" t="0" r="19685" b="19050"/>
                <wp:wrapNone/>
                <wp:docPr id="10" name="Прямая соедините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.8pt,13.1pt" to="486.7pt,13.1pt" ID="Прямая соединительная линия 15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Тип монтажной полости:</w:t>
      </w:r>
    </w:p>
    <w:p>
      <w:pPr>
        <w:pStyle w:val="Normal"/>
        <w:spacing w:before="0" w:after="12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4374515</wp:posOffset>
                </wp:positionH>
                <wp:positionV relativeFrom="paragraph">
                  <wp:posOffset>153670</wp:posOffset>
                </wp:positionV>
                <wp:extent cx="1807210" cy="1270"/>
                <wp:effectExtent l="0" t="0" r="22225" b="19050"/>
                <wp:wrapNone/>
                <wp:docPr id="11" name="Прямая соединительная линия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4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4.45pt,12.1pt" to="486.65pt,12.1pt" ID="Прямая соединительная линия 16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Имеются ли механические повреждения на рабочих поверхностях: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Исходные размеры (по металлу!) (мм):</w:t>
      </w:r>
    </w:p>
    <w:tbl>
      <w:tblPr>
        <w:tblStyle w:val="a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1"/>
        <w:gridCol w:w="5104"/>
      </w:tblGrid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 поршня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3810" distL="0" distR="0">
                  <wp:extent cx="1659890" cy="1634490"/>
                  <wp:effectExtent l="0" t="0" r="0" b="0"/>
                  <wp:docPr id="1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160655</wp:posOffset>
                      </wp:positionV>
                      <wp:extent cx="412750" cy="635"/>
                      <wp:effectExtent l="0" t="0" r="26035" b="19050"/>
                      <wp:wrapNone/>
                      <wp:docPr id="13" name="Прямая соединительная линия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2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0.8pt,12.65pt" to="103.2pt,12.65pt" ID="Прямая соединительная линия 17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160655</wp:posOffset>
                      </wp:positionV>
                      <wp:extent cx="365125" cy="635"/>
                      <wp:effectExtent l="0" t="0" r="36195" b="19050"/>
                      <wp:wrapNone/>
                      <wp:docPr id="14" name="Прямая соединительная линия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3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1.15pt,12.65pt" to="149.8pt,12.65pt" ID="Прямая соединительная линия 18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160655</wp:posOffset>
                      </wp:positionV>
                      <wp:extent cx="471170" cy="1270"/>
                      <wp:effectExtent l="0" t="0" r="25400" b="19050"/>
                      <wp:wrapNone/>
                      <wp:docPr id="15" name="Прямая соединительная линия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705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64.45pt,12.65pt" to="201.45pt,12.65pt" ID="Прямая соединительная линия 19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            , d:</w:t>
            </w:r>
            <w:r>
              <w:rPr>
                <w:sz w:val="24"/>
                <w:szCs w:val="24"/>
                <w:lang w:val="en-US"/>
              </w:rPr>
              <w:t xml:space="preserve">           ,H: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24"/>
                <w:lang w:val="en-US"/>
              </w:rPr>
            </w:pPr>
            <w:r>
              <w:rPr>
                <w:sz w:val="12"/>
                <w:szCs w:val="24"/>
                <w:lang w:val="en-US"/>
              </w:rPr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 поршня двойного действия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797685" cy="1543050"/>
                  <wp:effectExtent l="0" t="0" r="0" b="0"/>
                  <wp:docPr id="16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68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160655</wp:posOffset>
                      </wp:positionV>
                      <wp:extent cx="418465" cy="1270"/>
                      <wp:effectExtent l="0" t="0" r="20955" b="19050"/>
                      <wp:wrapNone/>
                      <wp:docPr id="17" name="Прямая соединительная линия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9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2.35pt,12.65pt" to="105.2pt,12.65pt" ID="Прямая соединительная линия 20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160655</wp:posOffset>
                      </wp:positionV>
                      <wp:extent cx="434340" cy="1270"/>
                      <wp:effectExtent l="0" t="0" r="24130" b="19050"/>
                      <wp:wrapNone/>
                      <wp:docPr id="18" name="Прямая соединительная линия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2.7pt,12.65pt" to="166.8pt,12.65pt" ID="Прямая соединительная линия 21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160655</wp:posOffset>
                      </wp:positionV>
                      <wp:extent cx="508000" cy="635"/>
                      <wp:effectExtent l="0" t="0" r="26035" b="19050"/>
                      <wp:wrapNone/>
                      <wp:docPr id="19" name="Прямая соединительная линия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72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4.3pt,12.65pt" to="224.2pt,12.65pt" ID="Прямая соединительная линия 22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            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1:</w:t>
            </w:r>
            <w:r>
              <w:rPr>
                <w:sz w:val="24"/>
                <w:szCs w:val="24"/>
              </w:rPr>
              <w:t xml:space="preserve">             , d: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159385</wp:posOffset>
                      </wp:positionV>
                      <wp:extent cx="492125" cy="635"/>
                      <wp:effectExtent l="0" t="0" r="22860" b="19050"/>
                      <wp:wrapNone/>
                      <wp:docPr id="20" name="Прямая соединительная линия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914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7.3pt,12.55pt" to="135.95pt,12.55pt" ID="Прямая соединительная линия 23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159385</wp:posOffset>
                      </wp:positionV>
                      <wp:extent cx="603250" cy="635"/>
                      <wp:effectExtent l="0" t="0" r="26670" b="19050"/>
                      <wp:wrapNone/>
                      <wp:docPr id="21" name="Прямая соединительная линия 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6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63.5pt,12.55pt" to="210.9pt,12.55pt" ID="Прямая соединительная линия 24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>H:                , H1: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</w:r>
          </w:p>
        </w:tc>
      </w:tr>
      <w:tr>
        <w:trPr/>
        <w:tc>
          <w:tcPr>
            <w:tcW w:w="4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Уплотнение штока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2540" distL="0" distR="3175">
                  <wp:extent cx="1997710" cy="1503045"/>
                  <wp:effectExtent l="0" t="0" r="0" b="0"/>
                  <wp:docPr id="2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1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161925</wp:posOffset>
                      </wp:positionV>
                      <wp:extent cx="412750" cy="635"/>
                      <wp:effectExtent l="0" t="0" r="26035" b="19050"/>
                      <wp:wrapNone/>
                      <wp:docPr id="23" name="Прямая соединительная линия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2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0.8pt,12.75pt" to="103.2pt,12.75pt" ID="Прямая соединительная линия 25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2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161925</wp:posOffset>
                      </wp:positionV>
                      <wp:extent cx="365125" cy="635"/>
                      <wp:effectExtent l="0" t="0" r="17145" b="19050"/>
                      <wp:wrapNone/>
                      <wp:docPr id="24" name="Прямая соединительная линия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43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1.15pt,12.75pt" to="149.8pt,12.75pt" ID="Прямая соединительная линия 26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161925</wp:posOffset>
                      </wp:positionV>
                      <wp:extent cx="470535" cy="635"/>
                      <wp:effectExtent l="0" t="0" r="25400" b="19050"/>
                      <wp:wrapNone/>
                      <wp:docPr id="25" name="Прямая соединительная линия 2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98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64.45pt,12.75pt" to="201.4pt,12.75pt" ID="Прямая соединительная линия 27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            , d:</w:t>
            </w:r>
            <w:r>
              <w:rPr>
                <w:sz w:val="24"/>
                <w:szCs w:val="24"/>
                <w:lang w:val="en-US"/>
              </w:rPr>
              <w:t xml:space="preserve">           ,H: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Грязесъемник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/>
              <w:drawing>
                <wp:inline distT="0" distB="3175" distL="0" distR="5080">
                  <wp:extent cx="1786255" cy="1464310"/>
                  <wp:effectExtent l="0" t="0" r="0" b="0"/>
                  <wp:docPr id="2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4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163195</wp:posOffset>
                      </wp:positionV>
                      <wp:extent cx="418465" cy="1270"/>
                      <wp:effectExtent l="0" t="0" r="20955" b="19050"/>
                      <wp:wrapNone/>
                      <wp:docPr id="27" name="Прямая соединительная линия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179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2.35pt,12.85pt" to="105.2pt,12.85pt" ID="Прямая соединительная линия 29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163195</wp:posOffset>
                      </wp:positionV>
                      <wp:extent cx="433705" cy="1270"/>
                      <wp:effectExtent l="0" t="0" r="24130" b="19050"/>
                      <wp:wrapNone/>
                      <wp:docPr id="28" name="Прямая соединительная линия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330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2.7pt,12.85pt" to="166.75pt,12.85pt" ID="Прямая соединительная линия 30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163195</wp:posOffset>
                      </wp:positionV>
                      <wp:extent cx="465455" cy="1270"/>
                      <wp:effectExtent l="0" t="0" r="11430" b="19050"/>
                      <wp:wrapNone/>
                      <wp:docPr id="29" name="Прямая соединительная линия 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476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84.3pt,12.85pt" to="220.85pt,12.85pt" ID="Прямая соединительная линия 31" stroked="t" style="position:absolute;flip:x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            ,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en-US"/>
              </w:rPr>
              <w:t>1:</w:t>
            </w:r>
            <w:r>
              <w:rPr>
                <w:sz w:val="24"/>
                <w:szCs w:val="24"/>
              </w:rPr>
              <w:t xml:space="preserve">             , d:</w:t>
            </w:r>
            <w:r>
              <w:rPr>
                <w:sz w:val="24"/>
                <w:szCs w:val="24"/>
                <w:lang w:val="en-US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  <w:lang w:val="en-US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7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140970</wp:posOffset>
                      </wp:positionV>
                      <wp:extent cx="481330" cy="1270"/>
                      <wp:effectExtent l="0" t="0" r="33655" b="19050"/>
                      <wp:wrapNone/>
                      <wp:docPr id="30" name="Прямая соединительная линия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6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94.8pt,11.1pt" to="132.6pt,11.1pt" ID="Прямая соединительная линия 32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8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140970</wp:posOffset>
                      </wp:positionV>
                      <wp:extent cx="518795" cy="1270"/>
                      <wp:effectExtent l="0" t="0" r="34925" b="19050"/>
                      <wp:wrapNone/>
                      <wp:docPr id="31" name="Прямая соединительная линия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04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61pt,11.1pt" to="201.75pt,11.1pt" ID="Прямая соединительная линия 33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4"/>
                <w:szCs w:val="24"/>
                <w:lang w:val="en-US"/>
              </w:rPr>
              <w:t>H:                , H1: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2"/>
                <w:szCs w:val="24"/>
              </w:rPr>
            </w:pPr>
            <w:r>
              <w:rPr>
                <w:sz w:val="12"/>
                <w:szCs w:val="24"/>
              </w:rPr>
            </w:r>
          </w:p>
        </w:tc>
      </w:tr>
    </w:tbl>
    <w:p>
      <w:pPr>
        <w:pStyle w:val="Normal"/>
        <w:spacing w:before="120" w:after="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 wp14:anchorId="4CD81863">
                <wp:simplePos x="0" y="0"/>
                <wp:positionH relativeFrom="column">
                  <wp:posOffset>4274185</wp:posOffset>
                </wp:positionH>
                <wp:positionV relativeFrom="paragraph">
                  <wp:posOffset>243840</wp:posOffset>
                </wp:positionV>
                <wp:extent cx="1934210" cy="635"/>
                <wp:effectExtent l="0" t="0" r="28575" b="19050"/>
                <wp:wrapNone/>
                <wp:docPr id="32" name="Прямая соединительная линия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6.55pt,19.2pt" to="488.75pt,19.2pt" ID="Прямая соединительная линия 34" stroked="t" style="position:absolute" wp14:anchorId="4CD81863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4"/>
          <w:szCs w:val="24"/>
        </w:rPr>
        <w:t>Дополнительная информация (например, другие размеры и т.д.):</w:t>
      </w:r>
    </w:p>
    <w:p>
      <w:pPr>
        <w:pStyle w:val="Normal"/>
        <w:spacing w:before="120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0" wp14:anchorId="2A4A5496">
                <wp:simplePos x="0" y="0"/>
                <wp:positionH relativeFrom="column">
                  <wp:posOffset>18415</wp:posOffset>
                </wp:positionH>
                <wp:positionV relativeFrom="paragraph">
                  <wp:posOffset>238760</wp:posOffset>
                </wp:positionV>
                <wp:extent cx="6189345" cy="635"/>
                <wp:effectExtent l="0" t="0" r="21590" b="19050"/>
                <wp:wrapNone/>
                <wp:docPr id="33" name="Прямая соединительная линия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8.8pt" to="488.7pt,18.8pt" ID="Прямая соединительная линия 35" stroked="t" style="position:absolute" wp14:anchorId="2A4A5496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20" w:after="0"/>
        <w:rPr>
          <w:i/>
          <w:i/>
          <w:sz w:val="20"/>
          <w:szCs w:val="24"/>
        </w:rPr>
      </w:pPr>
      <w:r>
        <w:rPr>
          <w:i/>
          <w:sz w:val="20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1" wp14:anchorId="6CE002E6">
                <wp:simplePos x="0" y="0"/>
                <wp:positionH relativeFrom="column">
                  <wp:posOffset>19050</wp:posOffset>
                </wp:positionH>
                <wp:positionV relativeFrom="paragraph">
                  <wp:posOffset>238125</wp:posOffset>
                </wp:positionV>
                <wp:extent cx="6189345" cy="635"/>
                <wp:effectExtent l="0" t="0" r="21590" b="19050"/>
                <wp:wrapNone/>
                <wp:docPr id="34" name="Прямая соединительная линия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5pt,18.75pt" to="488.75pt,18.75pt" ID="Прямая соединительная линия 36" stroked="t" style="position:absolute" wp14:anchorId="6CE002E6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20" w:after="0"/>
        <w:rPr>
          <w:i/>
          <w:i/>
          <w:sz w:val="20"/>
          <w:szCs w:val="24"/>
        </w:rPr>
      </w:pPr>
      <w:r>
        <w:rPr>
          <w:i/>
          <w:sz w:val="20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2" wp14:anchorId="0BCF0E08">
                <wp:simplePos x="0" y="0"/>
                <wp:positionH relativeFrom="column">
                  <wp:posOffset>18415</wp:posOffset>
                </wp:positionH>
                <wp:positionV relativeFrom="paragraph">
                  <wp:posOffset>219710</wp:posOffset>
                </wp:positionV>
                <wp:extent cx="6189345" cy="1270"/>
                <wp:effectExtent l="0" t="0" r="21590" b="19050"/>
                <wp:wrapNone/>
                <wp:docPr id="35" name="Прямая соединительная линия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45pt,17.3pt" to="488.7pt,17.3pt" ID="Прямая соединительная линия 37" stroked="t" style="position:absolute" wp14:anchorId="0BCF0E08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120" w:after="0"/>
        <w:rPr>
          <w:i/>
          <w:i/>
          <w:sz w:val="20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" wp14:anchorId="4B02386F">
                <wp:simplePos x="0" y="0"/>
                <wp:positionH relativeFrom="column">
                  <wp:posOffset>3333750</wp:posOffset>
                </wp:positionH>
                <wp:positionV relativeFrom="paragraph">
                  <wp:posOffset>245110</wp:posOffset>
                </wp:positionV>
                <wp:extent cx="2874645" cy="1270"/>
                <wp:effectExtent l="0" t="0" r="21590" b="19050"/>
                <wp:wrapNone/>
                <wp:docPr id="36" name="Прямая соединительная линия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738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2.5pt,19.3pt" to="488.75pt,19.3pt" ID="Прямая соединительная линия 38" stroked="t" style="position:absolute;flip:x" wp14:anchorId="4B02386F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i/>
          <w:sz w:val="20"/>
          <w:szCs w:val="24"/>
        </w:rPr>
        <w:t xml:space="preserve">/ </w:t>
      </w:r>
    </w:p>
    <w:p>
      <w:pPr>
        <w:pStyle w:val="Normal"/>
        <w:spacing w:before="120" w:after="0"/>
        <w:ind w:right="849" w:hanging="0"/>
        <w:jc w:val="right"/>
        <w:rPr/>
      </w:pPr>
      <w:r>
        <w:rPr>
          <w:i/>
          <w:sz w:val="20"/>
          <w:szCs w:val="24"/>
        </w:rPr>
        <w:t xml:space="preserve">      </w:t>
      </w:r>
      <w:r>
        <w:rPr>
          <w:i/>
          <w:sz w:val="20"/>
          <w:szCs w:val="24"/>
        </w:rPr>
        <w:t xml:space="preserve">(подпись)                             (должность)       </w:t>
      </w:r>
      <w:bookmarkStart w:id="0" w:name="_GoBack"/>
      <w:bookmarkEnd w:id="0"/>
      <w:r>
        <w:rPr>
          <w:i/>
          <w:sz w:val="20"/>
          <w:szCs w:val="24"/>
        </w:rPr>
        <w:t xml:space="preserve">        </w:t>
      </w:r>
    </w:p>
    <w:sectPr>
      <w:type w:val="nextPage"/>
      <w:pgSz w:w="11906" w:h="16838"/>
      <w:pgMar w:left="1276" w:right="850" w:header="0" w:top="567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22158e"/>
    <w:rPr>
      <w:color w:val="80808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15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LibreOffice/6.2.3.2$Windows_X86_64 LibreOffice_project/aecc05fe267cc68dde00352a451aa867b3b546ac</Application>
  <Pages>1</Pages>
  <Words>95</Words>
  <Characters>554</Characters>
  <CharactersWithSpaces>1088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2016-03-20T12:12:00Z</dcterms:created>
  <dc:creator>Роман Мокрецов</dc:creator>
  <dc:description/>
  <dc:language>ru-RU</dc:language>
  <cp:lastModifiedBy/>
  <dcterms:modified xsi:type="dcterms:W3CDTF">2019-06-19T16:42:21Z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